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82001" w14:textId="4C88CFF3" w:rsidR="00C02619" w:rsidRDefault="00C02619" w:rsidP="00C02619">
      <w:pPr>
        <w:spacing w:after="0" w:line="456" w:lineRule="auto"/>
        <w:ind w:left="567" w:right="-540"/>
        <w:jc w:val="both"/>
        <w:rPr>
          <w:rFonts w:ascii="Bookman Old Style" w:hAnsi="Bookman Old Style" w:cs="Arial"/>
          <w:b/>
          <w:shadow/>
          <w:color w:val="D60093"/>
          <w:sz w:val="24"/>
          <w:szCs w:val="24"/>
        </w:rPr>
      </w:pPr>
      <w:r>
        <w:rPr>
          <w:rFonts w:ascii="Bookman Old Style" w:hAnsi="Bookman Old Style" w:cs="Arial"/>
          <w:b/>
          <w:shadow/>
          <w:noProof/>
          <w:color w:val="FF0066"/>
          <w:sz w:val="24"/>
          <w:szCs w:val="24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37BF9357" wp14:editId="4B842F9F">
            <wp:simplePos x="0" y="0"/>
            <wp:positionH relativeFrom="column">
              <wp:posOffset>381635</wp:posOffset>
            </wp:positionH>
            <wp:positionV relativeFrom="paragraph">
              <wp:posOffset>-6350</wp:posOffset>
            </wp:positionV>
            <wp:extent cx="1131570" cy="1418590"/>
            <wp:effectExtent l="19050" t="0" r="0" b="0"/>
            <wp:wrapThrough wrapText="bothSides">
              <wp:wrapPolygon edited="0">
                <wp:start x="-364" y="0"/>
                <wp:lineTo x="-364" y="21175"/>
                <wp:lineTo x="21455" y="21175"/>
                <wp:lineTo x="21455" y="0"/>
                <wp:lineTo x="-364" y="0"/>
              </wp:wrapPolygon>
            </wp:wrapThrough>
            <wp:docPr id="1" name="Picture 1" descr="C:\Users\Research Dean\Pictures\DR KSK FOTO 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arch Dean\Pictures\DR KSK FOTO 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D41">
        <w:rPr>
          <w:rFonts w:ascii="Bookman Old Style" w:hAnsi="Bookman Old Style" w:cs="Arial"/>
          <w:b/>
          <w:shadow/>
          <w:noProof/>
          <w:color w:val="FF0066"/>
          <w:sz w:val="24"/>
          <w:szCs w:val="24"/>
          <w:lang w:val="en-US" w:eastAsia="en-US"/>
        </w:rPr>
        <w:pict w14:anchorId="2923B763">
          <v:roundrect id="_x0000_s1026" style="position:absolute;left:0;text-align:left;margin-left:-99pt;margin-top:-10.45pt;width:91.85pt;height:136.55pt;z-index:-251658240;mso-position-horizontal-relative:text;mso-position-vertical-relative:text" arcsize="10923f" strokecolor="#f39"/>
        </w:pict>
      </w:r>
      <w:proofErr w:type="spellStart"/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Dr.</w:t>
      </w:r>
      <w:proofErr w:type="gramStart"/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K.SenthilKannan</w:t>
      </w:r>
      <w:proofErr w:type="spellEnd"/>
      <w:proofErr w:type="gramEnd"/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 xml:space="preserve"> B.Sc., M.Sc., M.Phil., SLET., Ph.D.,</w:t>
      </w:r>
      <w:r>
        <w:rPr>
          <w:rFonts w:ascii="Bookman Old Style" w:hAnsi="Bookman Old Style" w:cs="Arial"/>
          <w:b/>
          <w:shadow/>
          <w:color w:val="FF0066"/>
          <w:sz w:val="24"/>
          <w:szCs w:val="24"/>
        </w:rPr>
        <w:t xml:space="preserve"> D.Litt., and 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got </w:t>
      </w:r>
      <w:proofErr w:type="spellStart"/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Goldmedal</w:t>
      </w:r>
      <w:proofErr w:type="spellEnd"/>
      <w:r w:rsidRPr="001C0BB2">
        <w:rPr>
          <w:rFonts w:ascii="Bookman Old Style" w:hAnsi="Bookman Old Style" w:cs="Arial"/>
          <w:shadow/>
          <w:color w:val="FF0066"/>
          <w:sz w:val="24"/>
          <w:szCs w:val="24"/>
        </w:rPr>
        <w:t xml:space="preserve"> 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in </w:t>
      </w:r>
      <w:proofErr w:type="spellStart"/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>M.Sc</w:t>
      </w:r>
      <w:proofErr w:type="spellEnd"/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 Degree. He has also completed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 xml:space="preserve">M.B.A., PGDCA., B.Ed., C.I., M.A., D.C.A., </w:t>
      </w:r>
      <w:r w:rsidRPr="001C0BB2">
        <w:rPr>
          <w:rFonts w:ascii="Bookman Old Style" w:hAnsi="Bookman Old Style" w:cs="Arial"/>
          <w:shadow/>
          <w:color w:val="FF0066"/>
          <w:sz w:val="24"/>
          <w:szCs w:val="24"/>
        </w:rPr>
        <w:t xml:space="preserve">and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D.C.H.</w:t>
      </w:r>
      <w:r w:rsidRPr="00526C08">
        <w:rPr>
          <w:rFonts w:ascii="Bookman Old Style" w:hAnsi="Bookman Old Style" w:cs="Arial"/>
          <w:b/>
          <w:shadow/>
          <w:color w:val="0000FF"/>
          <w:sz w:val="24"/>
          <w:szCs w:val="24"/>
        </w:rPr>
        <w:t xml:space="preserve"> 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He is having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19+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 years of experience in Teaching and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10+</w:t>
      </w:r>
      <w:r w:rsidRPr="00526C08">
        <w:rPr>
          <w:rFonts w:ascii="Bookman Old Style" w:hAnsi="Bookman Old Style" w:cs="Arial"/>
          <w:b/>
          <w:shadow/>
          <w:color w:val="0000FF"/>
          <w:sz w:val="24"/>
          <w:szCs w:val="24"/>
        </w:rPr>
        <w:t xml:space="preserve"> </w:t>
      </w:r>
      <w:bookmarkStart w:id="0" w:name="_GoBack"/>
      <w:bookmarkEnd w:id="0"/>
      <w:r w:rsidR="00AF4D41" w:rsidRPr="00526C08">
        <w:rPr>
          <w:rFonts w:ascii="Bookman Old Style" w:hAnsi="Bookman Old Style" w:cs="Arial"/>
          <w:shadow/>
          <w:color w:val="0000FF"/>
          <w:sz w:val="24"/>
          <w:szCs w:val="24"/>
        </w:rPr>
        <w:t>years of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 research experience. </w:t>
      </w:r>
      <w:r w:rsidR="00AF4D41" w:rsidRPr="00526C08">
        <w:rPr>
          <w:rFonts w:ascii="Bookman Old Style" w:hAnsi="Bookman Old Style" w:cs="Arial"/>
          <w:shadow/>
          <w:color w:val="0000FF"/>
          <w:sz w:val="24"/>
          <w:szCs w:val="24"/>
        </w:rPr>
        <w:t>He</w:t>
      </w:r>
      <w:r w:rsidR="00AF4D41">
        <w:rPr>
          <w:rFonts w:ascii="Bookman Old Style" w:hAnsi="Bookman Old Style" w:cs="Arial"/>
          <w:shadow/>
          <w:color w:val="0000FF"/>
          <w:sz w:val="24"/>
          <w:szCs w:val="24"/>
        </w:rPr>
        <w:t xml:space="preserve"> </w:t>
      </w:r>
      <w:r w:rsidR="00AF4D41" w:rsidRPr="00526C08">
        <w:rPr>
          <w:rFonts w:ascii="Bookman Old Style" w:hAnsi="Bookman Old Style" w:cs="Arial"/>
          <w:shadow/>
          <w:color w:val="0000FF"/>
          <w:sz w:val="24"/>
          <w:szCs w:val="24"/>
        </w:rPr>
        <w:t>has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published</w:t>
      </w:r>
      <w:r w:rsidRPr="001C0BB2">
        <w:rPr>
          <w:rFonts w:ascii="Bookman Old Style" w:hAnsi="Bookman Old Style" w:cs="Arial"/>
          <w:shadow/>
          <w:color w:val="FF0066"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shadow/>
          <w:color w:val="FF0066"/>
          <w:sz w:val="24"/>
          <w:szCs w:val="24"/>
        </w:rPr>
        <w:t>103</w:t>
      </w:r>
      <w:r w:rsidRPr="001C0BB2">
        <w:rPr>
          <w:rFonts w:ascii="Bookman Old Style" w:hAnsi="Bookman Old Style" w:cs="Arial"/>
          <w:shadow/>
          <w:color w:val="FF0066"/>
          <w:sz w:val="24"/>
          <w:szCs w:val="24"/>
        </w:rPr>
        <w:t xml:space="preserve"> papers in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International Journals</w:t>
      </w:r>
      <w:r w:rsidRPr="001C0BB2">
        <w:rPr>
          <w:rFonts w:ascii="Bookman Old Style" w:hAnsi="Bookman Old Style" w:cs="Arial"/>
          <w:shadow/>
          <w:color w:val="FF0066"/>
          <w:sz w:val="24"/>
          <w:szCs w:val="24"/>
        </w:rPr>
        <w:t xml:space="preserve">,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1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 paper in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National Journal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 and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communicated</w:t>
      </w:r>
      <w:r w:rsidRPr="001C0BB2">
        <w:rPr>
          <w:rFonts w:ascii="Bookman Old Style" w:hAnsi="Bookman Old Style" w:cs="Arial"/>
          <w:shadow/>
          <w:color w:val="FF0066"/>
          <w:sz w:val="24"/>
          <w:szCs w:val="24"/>
        </w:rPr>
        <w:t xml:space="preserve">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25+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 papers in   International / National Journals. He has presented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152+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 papers in National and International level Conferences, Seminars... during his academic career. He has completed his </w:t>
      </w:r>
      <w:proofErr w:type="spellStart"/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Ph.D</w:t>
      </w:r>
      <w:proofErr w:type="spellEnd"/>
      <w:r w:rsidRPr="00526C08">
        <w:rPr>
          <w:rFonts w:ascii="Bookman Old Style" w:hAnsi="Bookman Old Style" w:cs="Arial"/>
          <w:b/>
          <w:shadow/>
          <w:color w:val="0000FF"/>
          <w:sz w:val="24"/>
          <w:szCs w:val="24"/>
        </w:rPr>
        <w:t xml:space="preserve"> 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>degree with</w:t>
      </w:r>
      <w:r w:rsidRPr="00526C08">
        <w:rPr>
          <w:rFonts w:ascii="Bookman Old Style" w:hAnsi="Bookman Old Style" w:cs="Arial"/>
          <w:b/>
          <w:shadow/>
          <w:color w:val="0000FF"/>
          <w:sz w:val="24"/>
          <w:szCs w:val="24"/>
        </w:rPr>
        <w:t xml:space="preserve">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Highly Commended recommendation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. He has presented more than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twenty five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 papers as an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‘Invited talk’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. He acted as a resource person for student’s projects. He got the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Best Paper awards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 in Conferences. He has published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10</w:t>
      </w:r>
      <w:r w:rsidRPr="00526C08">
        <w:rPr>
          <w:rFonts w:ascii="Bookman Old Style" w:hAnsi="Bookman Old Style" w:cs="Arial"/>
          <w:b/>
          <w:shadow/>
          <w:color w:val="0000FF"/>
          <w:sz w:val="24"/>
          <w:szCs w:val="24"/>
        </w:rPr>
        <w:t xml:space="preserve"> 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books in his academic career. He has guided more than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 xml:space="preserve">100+ Students Projects 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in his academic extent and also he has given more than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10000</w:t>
      </w:r>
      <w:r w:rsidRPr="00526C08">
        <w:rPr>
          <w:rFonts w:ascii="Bookman Old Style" w:hAnsi="Bookman Old Style" w:cs="Arial"/>
          <w:b/>
          <w:shadow/>
          <w:color w:val="0000FF"/>
          <w:sz w:val="24"/>
          <w:szCs w:val="24"/>
        </w:rPr>
        <w:t xml:space="preserve"> 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academic lectures in physical sciences. He is the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Life time</w:t>
      </w:r>
      <w:r w:rsidRPr="00526C08">
        <w:rPr>
          <w:rFonts w:ascii="Bookman Old Style" w:hAnsi="Bookman Old Style" w:cs="Arial"/>
          <w:b/>
          <w:shadow/>
          <w:color w:val="0000FF"/>
          <w:sz w:val="24"/>
          <w:szCs w:val="24"/>
        </w:rPr>
        <w:t xml:space="preserve"> 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member for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many associations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. He is the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Journal Reviewer/Editorial Member</w:t>
      </w:r>
      <w:r w:rsidRPr="00526C08">
        <w:rPr>
          <w:rFonts w:ascii="Bookman Old Style" w:hAnsi="Bookman Old Style" w:cs="Arial"/>
          <w:b/>
          <w:shadow/>
          <w:color w:val="0000FF"/>
          <w:sz w:val="24"/>
          <w:szCs w:val="24"/>
        </w:rPr>
        <w:t xml:space="preserve"> 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for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 xml:space="preserve">34+ 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Journals of International repute. He is the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visiting Faculty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 at many Engineering Colleges. He has organised 16 National &amp; International events. He has guided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 xml:space="preserve">62 </w:t>
      </w:r>
      <w:proofErr w:type="spellStart"/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M.Sc</w:t>
      </w:r>
      <w:proofErr w:type="spellEnd"/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 xml:space="preserve"> and 10 </w:t>
      </w:r>
      <w:proofErr w:type="spellStart"/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M.Phil</w:t>
      </w:r>
      <w:proofErr w:type="spellEnd"/>
      <w:r w:rsidRPr="00526C08">
        <w:rPr>
          <w:rFonts w:ascii="Bookman Old Style" w:hAnsi="Bookman Old Style" w:cs="Arial"/>
          <w:b/>
          <w:shadow/>
          <w:color w:val="0000FF"/>
          <w:sz w:val="24"/>
          <w:szCs w:val="24"/>
        </w:rPr>
        <w:t xml:space="preserve"> </w:t>
      </w:r>
      <w:r w:rsidRPr="00526C08">
        <w:rPr>
          <w:rFonts w:ascii="Bookman Old Style" w:hAnsi="Bookman Old Style" w:cs="Arial"/>
          <w:shadow/>
          <w:color w:val="0000FF"/>
          <w:sz w:val="24"/>
          <w:szCs w:val="24"/>
        </w:rPr>
        <w:t xml:space="preserve">Scholars and guiding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>Research scholars</w:t>
      </w:r>
      <w:r w:rsidRPr="001C0BB2">
        <w:rPr>
          <w:rFonts w:ascii="Bookman Old Style" w:hAnsi="Bookman Old Style" w:cs="Arial"/>
          <w:shadow/>
          <w:color w:val="FF0066"/>
          <w:sz w:val="24"/>
          <w:szCs w:val="24"/>
        </w:rPr>
        <w:t xml:space="preserve">. </w:t>
      </w:r>
      <w:r w:rsidRPr="00C02619">
        <w:rPr>
          <w:rFonts w:ascii="Bookman Old Style" w:hAnsi="Bookman Old Style" w:cs="Arial"/>
          <w:shadow/>
          <w:color w:val="0000FF"/>
          <w:sz w:val="24"/>
          <w:szCs w:val="24"/>
        </w:rPr>
        <w:t>He got funding from Institutions and Industries the sum of</w:t>
      </w:r>
      <w:r>
        <w:rPr>
          <w:rFonts w:ascii="Bookman Old Style" w:hAnsi="Bookman Old Style" w:cs="Arial"/>
          <w:shadow/>
          <w:color w:val="FF0066"/>
          <w:sz w:val="24"/>
          <w:szCs w:val="24"/>
        </w:rPr>
        <w:t xml:space="preserve"> Rs.20 Lakhs for the purpose of R&amp;D, </w:t>
      </w:r>
      <w:r w:rsidRPr="001C0BB2">
        <w:rPr>
          <w:rFonts w:ascii="Bookman Old Style" w:hAnsi="Bookman Old Style" w:cs="Arial"/>
          <w:i/>
          <w:shadow/>
          <w:color w:val="0000FF"/>
          <w:sz w:val="24"/>
          <w:szCs w:val="24"/>
        </w:rPr>
        <w:t>Presently</w:t>
      </w:r>
      <w:r w:rsidRPr="001C0BB2">
        <w:rPr>
          <w:rFonts w:ascii="Bookman Old Style" w:hAnsi="Bookman Old Style" w:cs="Arial"/>
          <w:i/>
          <w:shadow/>
          <w:color w:val="FF0066"/>
          <w:sz w:val="24"/>
          <w:szCs w:val="24"/>
        </w:rPr>
        <w:t xml:space="preserve"> </w:t>
      </w:r>
      <w:r>
        <w:rPr>
          <w:rFonts w:ascii="Bookman Old Style" w:hAnsi="Bookman Old Style" w:cs="Arial"/>
          <w:i/>
          <w:shadow/>
          <w:color w:val="FF0066"/>
          <w:sz w:val="24"/>
          <w:szCs w:val="24"/>
        </w:rPr>
        <w:t xml:space="preserve">he is the 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 xml:space="preserve">Professor, Dean/Director Research &amp; Vice-Principal &amp; Research Scientist at </w:t>
      </w:r>
      <w:r w:rsidRPr="001C0BB2">
        <w:rPr>
          <w:rFonts w:ascii="Bookman Old Style" w:hAnsi="Bookman Old Style" w:cs="Arial"/>
          <w:b/>
          <w:bCs/>
          <w:shadow/>
          <w:color w:val="FF0066"/>
          <w:sz w:val="24"/>
          <w:szCs w:val="24"/>
        </w:rPr>
        <w:t>Edayathangudy G S Pillay Arts and Science College</w:t>
      </w:r>
      <w:r w:rsidRPr="001C0BB2">
        <w:rPr>
          <w:rFonts w:ascii="Bookman Old Style" w:hAnsi="Bookman Old Style" w:cs="Arial"/>
          <w:b/>
          <w:shadow/>
          <w:color w:val="FF0066"/>
          <w:sz w:val="24"/>
          <w:szCs w:val="24"/>
        </w:rPr>
        <w:t xml:space="preserve"> Nagapattinam TN India 611002. </w:t>
      </w:r>
      <w:r w:rsidRPr="008314FD">
        <w:rPr>
          <w:rFonts w:ascii="Bookman Old Style" w:hAnsi="Bookman Old Style" w:cs="Arial"/>
          <w:shadow/>
          <w:color w:val="0000FF"/>
          <w:sz w:val="24"/>
          <w:szCs w:val="24"/>
        </w:rPr>
        <w:t>He</w:t>
      </w:r>
      <w:r>
        <w:rPr>
          <w:rFonts w:ascii="Bookman Old Style" w:hAnsi="Bookman Old Style" w:cs="Arial"/>
          <w:b/>
          <w:shadow/>
          <w:color w:val="0000FF"/>
          <w:sz w:val="24"/>
          <w:szCs w:val="24"/>
        </w:rPr>
        <w:t xml:space="preserve"> </w:t>
      </w:r>
      <w:r w:rsidRPr="008314FD">
        <w:rPr>
          <w:rFonts w:ascii="Bookman Old Style" w:hAnsi="Bookman Old Style" w:cs="Arial"/>
          <w:shadow/>
          <w:color w:val="0000FF"/>
          <w:sz w:val="24"/>
          <w:szCs w:val="24"/>
        </w:rPr>
        <w:t>Visited many countries for job as well as for Conferences.</w:t>
      </w:r>
      <w:r>
        <w:rPr>
          <w:rFonts w:ascii="Bookman Old Style" w:hAnsi="Bookman Old Style" w:cs="Arial"/>
          <w:shadow/>
          <w:color w:val="0000FF"/>
          <w:sz w:val="24"/>
          <w:szCs w:val="24"/>
        </w:rPr>
        <w:t xml:space="preserve"> </w:t>
      </w:r>
      <w:r w:rsidRPr="001C0BB2">
        <w:rPr>
          <w:rFonts w:ascii="Bookman Old Style" w:hAnsi="Bookman Old Style" w:cs="Arial"/>
          <w:b/>
          <w:shadow/>
          <w:color w:val="D60093"/>
          <w:sz w:val="24"/>
          <w:szCs w:val="24"/>
        </w:rPr>
        <w:t xml:space="preserve">He received BEST DEAN R&amp;D, BEST VICE </w:t>
      </w:r>
      <w:r w:rsidRPr="001C0BB2">
        <w:rPr>
          <w:rFonts w:ascii="Bookman Old Style" w:hAnsi="Bookman Old Style" w:cs="Arial"/>
          <w:b/>
          <w:shadow/>
          <w:color w:val="D60093"/>
          <w:sz w:val="24"/>
          <w:szCs w:val="24"/>
        </w:rPr>
        <w:lastRenderedPageBreak/>
        <w:t>PRINCIPAL, BEST INDIAN EDUCATIONIST, BEST ACADEMICAIAN AWARDs and also Global SCIENTIST AWARD from Malaysia.</w:t>
      </w:r>
    </w:p>
    <w:p w14:paraId="4430957D" w14:textId="77777777" w:rsidR="00C02619" w:rsidRPr="00526C08" w:rsidRDefault="00C02619" w:rsidP="00C02619">
      <w:pPr>
        <w:spacing w:after="0" w:line="456" w:lineRule="auto"/>
        <w:ind w:left="567" w:right="-540"/>
        <w:jc w:val="both"/>
        <w:rPr>
          <w:sz w:val="24"/>
          <w:szCs w:val="24"/>
        </w:rPr>
      </w:pPr>
    </w:p>
    <w:p w14:paraId="16E3AF0F" w14:textId="77777777" w:rsidR="00E11744" w:rsidRDefault="00E11744"/>
    <w:sectPr w:rsidR="00E11744" w:rsidSect="008314F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619"/>
    <w:rsid w:val="00AF4D41"/>
    <w:rsid w:val="00C02619"/>
    <w:rsid w:val="00E1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29973D"/>
  <w15:docId w15:val="{5BA0FE78-63CC-46C8-82D6-194783A0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C02619"/>
    <w:rPr>
      <w:rFonts w:ascii="Calibri" w:eastAsia="Calibri" w:hAnsi="Calibri" w:cs="Calibri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Dean</dc:creator>
  <cp:lastModifiedBy>jayapal reddy gangadi</cp:lastModifiedBy>
  <cp:revision>3</cp:revision>
  <dcterms:created xsi:type="dcterms:W3CDTF">2018-10-22T09:53:00Z</dcterms:created>
  <dcterms:modified xsi:type="dcterms:W3CDTF">2018-10-22T15:28:00Z</dcterms:modified>
</cp:coreProperties>
</file>